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B7" w:rsidRPr="00AB7E41" w:rsidRDefault="009911B7" w:rsidP="009911B7">
      <w:pPr>
        <w:shd w:val="clear" w:color="auto" w:fill="F8FAFB"/>
        <w:spacing w:after="0" w:line="262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ЗАКЛЮЧЕНИЕ</w:t>
      </w:r>
    </w:p>
    <w:p w:rsidR="009911B7" w:rsidRPr="00AB7E41" w:rsidRDefault="009911B7" w:rsidP="009911B7">
      <w:pPr>
        <w:shd w:val="clear" w:color="auto" w:fill="F8FAFB"/>
        <w:spacing w:after="0" w:line="262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по результатам публичных слушаний по рассмотрению</w:t>
      </w:r>
    </w:p>
    <w:p w:rsidR="009911B7" w:rsidRPr="00AB7E41" w:rsidRDefault="009911B7" w:rsidP="009911B7">
      <w:pPr>
        <w:shd w:val="clear" w:color="auto" w:fill="F8FAFB"/>
        <w:spacing w:after="0" w:line="262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Правил благоустройства муниципального образования « поселок Прямицыно Октябрьского  района Курской области</w:t>
      </w: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</w:p>
    <w:p w:rsidR="00AB7E41" w:rsidRPr="00AB7E41" w:rsidRDefault="00AB7E41" w:rsidP="009911B7">
      <w:pPr>
        <w:shd w:val="clear" w:color="auto" w:fill="F8FAFB"/>
        <w:spacing w:after="0" w:line="262" w:lineRule="atLeast"/>
        <w:jc w:val="center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911B7" w:rsidRPr="00AB7E41" w:rsidRDefault="00AB7E41" w:rsidP="009911B7">
      <w:pPr>
        <w:shd w:val="clear" w:color="auto" w:fill="F8FAFB"/>
        <w:spacing w:after="0" w:line="262" w:lineRule="atLeast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                                    </w:t>
      </w:r>
      <w:r w:rsidR="009911B7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17 августа 2017 г.</w:t>
      </w:r>
    </w:p>
    <w:p w:rsidR="00AB7E41" w:rsidRPr="00AB7E41" w:rsidRDefault="00AB7E41" w:rsidP="009911B7">
      <w:pPr>
        <w:shd w:val="clear" w:color="auto" w:fill="F8FAFB"/>
        <w:spacing w:after="0" w:line="262" w:lineRule="atLeast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911B7" w:rsidRPr="00AB7E41" w:rsidRDefault="009911B7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Тема публичных слушаний</w:t>
      </w: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: рассмотрение Правил благоустройства Администрации поселка Прямицыно Октябрьского  района Курской области.</w:t>
      </w:r>
    </w:p>
    <w:p w:rsidR="00AB7E41" w:rsidRPr="00AB7E41" w:rsidRDefault="00AB7E41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AB7E41" w:rsidRPr="00AB7E41" w:rsidRDefault="009911B7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</w:rPr>
        <w:t>Основание для проведения публичных слушаний:</w:t>
      </w:r>
    </w:p>
    <w:p w:rsidR="009911B7" w:rsidRPr="00AB7E41" w:rsidRDefault="00AB7E41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постановление Админи</w:t>
      </w:r>
      <w:r w:rsidR="009911B7" w:rsidRPr="00AB7E41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 xml:space="preserve">страции поселка Прямицыно </w:t>
      </w:r>
      <w:r w:rsidRPr="00AB7E41">
        <w:rPr>
          <w:rFonts w:ascii="Times New Roman" w:eastAsia="Times New Roman" w:hAnsi="Times New Roman" w:cs="Times New Roman"/>
          <w:bCs/>
          <w:color w:val="292D24"/>
          <w:sz w:val="24"/>
          <w:szCs w:val="24"/>
        </w:rPr>
        <w:t>от</w:t>
      </w:r>
      <w:r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r w:rsidRPr="00AB7E4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28.07.2017г.</w:t>
      </w:r>
      <w:r w:rsidRPr="00AB7E41">
        <w:rPr>
          <w:rFonts w:ascii="Times New Roman" w:eastAsia="Times New Roman" w:hAnsi="Times New Roman" w:cs="Times New Roman"/>
          <w:color w:val="000000"/>
          <w:sz w:val="24"/>
          <w:szCs w:val="24"/>
        </w:rPr>
        <w:t>   №  244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AB7E4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911B7"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назначении даты проведения публичных слушаний</w:t>
      </w:r>
      <w:r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11B7"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  проекту  постановления Администрации   поселка</w:t>
      </w:r>
      <w:r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11B7"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Прямицыно Курской области «Об утверждении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правил благоус</w:t>
      </w:r>
      <w:r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тройст</w:t>
      </w:r>
      <w:r w:rsidR="009911B7"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ва       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="009911B7"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территории        муниципального образования «поселок Прямицыно»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Октябрьского района</w:t>
      </w:r>
      <w:r w:rsidR="009911B7" w:rsidRPr="00AB7E4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 Курской области»</w:t>
      </w:r>
      <w:r w:rsidR="002B06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9911B7" w:rsidRPr="00AB7E41" w:rsidRDefault="002B0669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</w:p>
    <w:p w:rsidR="00AB7E41" w:rsidRPr="00AB7E41" w:rsidRDefault="009911B7" w:rsidP="009911B7">
      <w:pPr>
        <w:shd w:val="clear" w:color="auto" w:fill="F8FAFB"/>
        <w:spacing w:before="150" w:after="15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2B0669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Целью проведения публичных слушаний</w:t>
      </w: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является информирование общественности  по проекту Правил благоустройства территории </w:t>
      </w:r>
      <w:r w:rsidR="00AB7E41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муниципального</w:t>
      </w:r>
      <w:r w:rsidR="002B0669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образования</w:t>
      </w:r>
      <w:r w:rsidR="00AB7E41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« поселок Прямицыно Октябрьского</w:t>
      </w: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 района Курской области».</w:t>
      </w:r>
    </w:p>
    <w:p w:rsidR="009911B7" w:rsidRPr="00AB7E41" w:rsidRDefault="009911B7" w:rsidP="009911B7">
      <w:pPr>
        <w:shd w:val="clear" w:color="auto" w:fill="F8FAFB"/>
        <w:spacing w:before="150" w:after="15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До начала публичных слушаний и в процессе проведения публичных слушаний предложений и замечаний не поступало.</w:t>
      </w:r>
    </w:p>
    <w:p w:rsidR="009911B7" w:rsidRPr="00AB7E41" w:rsidRDefault="009911B7" w:rsidP="009911B7">
      <w:pPr>
        <w:shd w:val="clear" w:color="auto" w:fill="F8FAFB"/>
        <w:spacing w:before="150" w:after="15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2B0669">
        <w:rPr>
          <w:rFonts w:ascii="Times New Roman" w:eastAsia="Times New Roman" w:hAnsi="Times New Roman" w:cs="Times New Roman"/>
          <w:b/>
          <w:color w:val="292D24"/>
          <w:sz w:val="24"/>
          <w:szCs w:val="24"/>
        </w:rPr>
        <w:t>Заключение:</w:t>
      </w: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Считать публичные слушания по  проекту Правил благоустройства территории </w:t>
      </w:r>
      <w:r w:rsidR="00AB7E41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муниципального образования поселок Прямицыно Октябрьского  района Курской области» </w:t>
      </w: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состоявшимися.</w:t>
      </w:r>
    </w:p>
    <w:p w:rsidR="00B176F5" w:rsidRDefault="009911B7" w:rsidP="00B176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Заключение по протоколу подлежит обнародованию на информац</w:t>
      </w:r>
      <w:r w:rsidR="00AB7E41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ионных  стендах </w:t>
      </w:r>
      <w:r w:rsidR="00B176F5">
        <w:rPr>
          <w:rFonts w:ascii="Times New Roman" w:eastAsia="Times New Roman" w:hAnsi="Times New Roman" w:cs="Times New Roman"/>
          <w:color w:val="292D24"/>
          <w:sz w:val="24"/>
          <w:szCs w:val="24"/>
        </w:rPr>
        <w:t>поселка Прямицыно:</w:t>
      </w:r>
    </w:p>
    <w:p w:rsidR="00B176F5" w:rsidRPr="003174C7" w:rsidRDefault="00B176F5" w:rsidP="00B176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>1-й – в здании Администрации поселка Прямицыно;</w:t>
      </w:r>
    </w:p>
    <w:p w:rsidR="00B176F5" w:rsidRPr="003174C7" w:rsidRDefault="00B176F5" w:rsidP="00B176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>2-й в здании МУП «Ярмарка поселка Прямицыно»;</w:t>
      </w:r>
    </w:p>
    <w:p w:rsidR="00B176F5" w:rsidRPr="003174C7" w:rsidRDefault="00B176F5" w:rsidP="00B176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3-й в здании д.8 ул. </w:t>
      </w:r>
      <w:proofErr w:type="gramStart"/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>Заводская</w:t>
      </w:r>
      <w:proofErr w:type="gramEnd"/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магазина </w:t>
      </w:r>
      <w:proofErr w:type="spellStart"/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>Конза</w:t>
      </w:r>
      <w:proofErr w:type="spellEnd"/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176F5" w:rsidRPr="003174C7" w:rsidRDefault="00B176F5" w:rsidP="00B176F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4-й здание котельной по ул. </w:t>
      </w:r>
      <w:proofErr w:type="gramStart"/>
      <w:r w:rsidRPr="003174C7">
        <w:rPr>
          <w:rFonts w:ascii="Times New Roman" w:eastAsia="Times New Roman" w:hAnsi="Times New Roman" w:cs="Times New Roman"/>
          <w:color w:val="000000"/>
          <w:sz w:val="24"/>
          <w:szCs w:val="24"/>
        </w:rPr>
        <w:t>Мирная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911B7" w:rsidRDefault="009911B7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а также размещению на официальном сайте муниципального образования </w:t>
      </w:r>
      <w:r w:rsidR="00AB7E41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« поселок Прямицыно</w:t>
      </w:r>
      <w:r w:rsidR="002B0669">
        <w:rPr>
          <w:rFonts w:ascii="Times New Roman" w:eastAsia="Times New Roman" w:hAnsi="Times New Roman" w:cs="Times New Roman"/>
          <w:color w:val="292D24"/>
          <w:sz w:val="24"/>
          <w:szCs w:val="24"/>
        </w:rPr>
        <w:t>»</w:t>
      </w:r>
      <w:r w:rsidR="00AB7E41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Октябрьского района Курской области</w:t>
      </w:r>
      <w:proofErr w:type="gramStart"/>
      <w:r w:rsidR="00AB7E41"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 </w:t>
      </w:r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 .</w:t>
      </w:r>
      <w:proofErr w:type="gramEnd"/>
      <w:r w:rsidRPr="00AB7E41">
        <w:rPr>
          <w:rFonts w:ascii="Times New Roman" w:eastAsia="Times New Roman" w:hAnsi="Times New Roman" w:cs="Times New Roman"/>
          <w:color w:val="292D24"/>
          <w:sz w:val="24"/>
          <w:szCs w:val="24"/>
        </w:rPr>
        <w:t> </w:t>
      </w: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Pr="00AB7E41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AB7E41" w:rsidRPr="00AB7E41" w:rsidRDefault="00AB7E41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9911B7" w:rsidRPr="00AB7E41" w:rsidRDefault="00F13EEB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  <w:r>
        <w:rPr>
          <w:rFonts w:ascii="Times New Roman" w:eastAsia="Times New Roman" w:hAnsi="Times New Roman" w:cs="Times New Roman"/>
          <w:color w:val="292D24"/>
          <w:sz w:val="24"/>
          <w:szCs w:val="24"/>
        </w:rPr>
        <w:t xml:space="preserve">Глава поселка Прямицыно                                                               </w:t>
      </w:r>
      <w:r w:rsidR="00437E60">
        <w:rPr>
          <w:rFonts w:ascii="Times New Roman" w:eastAsia="Times New Roman" w:hAnsi="Times New Roman" w:cs="Times New Roman"/>
          <w:color w:val="292D24"/>
          <w:sz w:val="24"/>
          <w:szCs w:val="24"/>
        </w:rPr>
        <w:t>Ю.И.Сорокин</w:t>
      </w:r>
    </w:p>
    <w:p w:rsidR="00AB7E41" w:rsidRDefault="00AB7E41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437E60" w:rsidRPr="00AB7E41" w:rsidRDefault="00437E60" w:rsidP="009911B7">
      <w:pPr>
        <w:shd w:val="clear" w:color="auto" w:fill="F8FAFB"/>
        <w:spacing w:after="0" w:line="262" w:lineRule="atLeast"/>
        <w:jc w:val="both"/>
        <w:rPr>
          <w:rFonts w:ascii="Times New Roman" w:eastAsia="Times New Roman" w:hAnsi="Times New Roman" w:cs="Times New Roman"/>
          <w:color w:val="292D24"/>
          <w:sz w:val="24"/>
          <w:szCs w:val="24"/>
        </w:rPr>
      </w:pPr>
    </w:p>
    <w:p w:rsidR="00AB7E41" w:rsidRPr="009911B7" w:rsidRDefault="00AB7E41" w:rsidP="009911B7">
      <w:pPr>
        <w:shd w:val="clear" w:color="auto" w:fill="F8FAFB"/>
        <w:spacing w:after="0" w:line="262" w:lineRule="atLeast"/>
        <w:jc w:val="both"/>
        <w:rPr>
          <w:rFonts w:ascii="Verdana" w:eastAsia="Times New Roman" w:hAnsi="Verdana" w:cs="Times New Roman"/>
          <w:color w:val="292D24"/>
          <w:sz w:val="15"/>
          <w:szCs w:val="15"/>
        </w:rPr>
      </w:pPr>
    </w:p>
    <w:sectPr w:rsidR="00AB7E41" w:rsidRPr="009911B7" w:rsidSect="007F3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911B7"/>
    <w:rsid w:val="00047DA4"/>
    <w:rsid w:val="00103A33"/>
    <w:rsid w:val="002B0669"/>
    <w:rsid w:val="00437E60"/>
    <w:rsid w:val="0062253C"/>
    <w:rsid w:val="00735CC2"/>
    <w:rsid w:val="007F3BCF"/>
    <w:rsid w:val="009911B7"/>
    <w:rsid w:val="00AB7E41"/>
    <w:rsid w:val="00B176F5"/>
    <w:rsid w:val="00DD6B1E"/>
    <w:rsid w:val="00E573EE"/>
    <w:rsid w:val="00EA5FDC"/>
    <w:rsid w:val="00F1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11B7"/>
    <w:rPr>
      <w:b/>
      <w:bCs/>
    </w:rPr>
  </w:style>
  <w:style w:type="character" w:styleId="a5">
    <w:name w:val="Hyperlink"/>
    <w:basedOn w:val="a0"/>
    <w:uiPriority w:val="99"/>
    <w:semiHidden/>
    <w:unhideWhenUsed/>
    <w:rsid w:val="009911B7"/>
    <w:rPr>
      <w:color w:val="0000FF"/>
      <w:u w:val="single"/>
    </w:rPr>
  </w:style>
  <w:style w:type="character" w:customStyle="1" w:styleId="stn-postcategoryicon">
    <w:name w:val="stn-postcategoryicon"/>
    <w:basedOn w:val="a0"/>
    <w:rsid w:val="009911B7"/>
  </w:style>
  <w:style w:type="character" w:customStyle="1" w:styleId="stn-post-metadata-category-name">
    <w:name w:val="stn-post-metadata-category-name"/>
    <w:basedOn w:val="a0"/>
    <w:rsid w:val="00991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69">
                  <w:marLeft w:val="1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4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Ola</cp:lastModifiedBy>
  <cp:revision>6</cp:revision>
  <dcterms:created xsi:type="dcterms:W3CDTF">2017-08-29T06:00:00Z</dcterms:created>
  <dcterms:modified xsi:type="dcterms:W3CDTF">2017-08-29T06:10:00Z</dcterms:modified>
</cp:coreProperties>
</file>