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540" w:rsidRDefault="00184540" w:rsidP="00184540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   ФЕДЕРАЦИЯ</w:t>
      </w:r>
    </w:p>
    <w:p w:rsidR="00184540" w:rsidRDefault="00184540" w:rsidP="00184540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84540" w:rsidRDefault="00184540" w:rsidP="00184540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ПОСЕЛКА ПРЯМИЦЫНО</w:t>
      </w:r>
    </w:p>
    <w:p w:rsidR="00184540" w:rsidRDefault="00184540" w:rsidP="00184540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84540" w:rsidRDefault="00184540" w:rsidP="00184540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ОКТЯБРЬСКОГО РАЙОНА  КУРСКОЙ ОБЛАСТИ</w:t>
      </w:r>
    </w:p>
    <w:p w:rsidR="00184540" w:rsidRDefault="00184540" w:rsidP="00AD706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AD7069" w:rsidRPr="00184540" w:rsidRDefault="00AD7069" w:rsidP="00AD70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5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 </w:t>
      </w:r>
    </w:p>
    <w:p w:rsidR="00155485" w:rsidRDefault="00155485" w:rsidP="00184540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540" w:rsidRPr="00155485" w:rsidRDefault="00BF0FE9" w:rsidP="00184540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10.09</w:t>
      </w:r>
      <w:r w:rsidR="00155485" w:rsidRPr="00155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.2019 года №261</w:t>
      </w:r>
    </w:p>
    <w:p w:rsidR="00155485" w:rsidRPr="00155485" w:rsidRDefault="00155485" w:rsidP="00184540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7069" w:rsidRPr="00184540" w:rsidRDefault="00AD7069" w:rsidP="00184540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4540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Положения</w:t>
      </w:r>
    </w:p>
    <w:p w:rsidR="00AD7069" w:rsidRPr="00184540" w:rsidRDefault="00AD7069" w:rsidP="00184540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4540">
        <w:rPr>
          <w:rFonts w:ascii="Times New Roman" w:hAnsi="Times New Roman" w:cs="Times New Roman"/>
          <w:b/>
          <w:sz w:val="28"/>
          <w:szCs w:val="28"/>
          <w:lang w:eastAsia="ru-RU"/>
        </w:rPr>
        <w:t>о порядке расходования средств резервного фонда</w:t>
      </w:r>
    </w:p>
    <w:p w:rsidR="00AD7069" w:rsidRDefault="00AD7069" w:rsidP="00184540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4540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администрации муниц</w:t>
      </w:r>
      <w:r w:rsidR="00184540">
        <w:rPr>
          <w:rFonts w:ascii="Times New Roman" w:hAnsi="Times New Roman" w:cs="Times New Roman"/>
          <w:b/>
          <w:sz w:val="28"/>
          <w:szCs w:val="28"/>
          <w:lang w:eastAsia="ru-RU"/>
        </w:rPr>
        <w:t>ипального образования «поселок Прямицыно</w:t>
      </w:r>
      <w:r w:rsidRPr="00184540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184540" w:rsidRPr="00184540" w:rsidRDefault="00184540" w:rsidP="00184540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Октя</w:t>
      </w:r>
      <w:r w:rsidR="005C4CE4">
        <w:rPr>
          <w:rFonts w:ascii="Times New Roman" w:hAnsi="Times New Roman" w:cs="Times New Roman"/>
          <w:b/>
          <w:sz w:val="28"/>
          <w:szCs w:val="28"/>
          <w:lang w:eastAsia="ru-RU"/>
        </w:rPr>
        <w:t>брьского района Курской области</w:t>
      </w:r>
    </w:p>
    <w:p w:rsidR="00AD7069" w:rsidRPr="00184540" w:rsidRDefault="00155485" w:rsidP="00AD7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 </w:t>
      </w:r>
      <w:r w:rsidR="00AD7069" w:rsidRPr="0018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81 Бюджетного Кодекса Российской Федерации администрация муниципальн</w:t>
      </w:r>
      <w:r w:rsidR="00777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образования «поселок Прямицыно</w:t>
      </w:r>
      <w:r w:rsidR="00AD7069" w:rsidRPr="0018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27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Октябрьского района Курской области</w:t>
      </w:r>
      <w:r w:rsidR="00AD7069" w:rsidRPr="0018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</w:t>
      </w:r>
      <w:proofErr w:type="gramStart"/>
      <w:r w:rsidR="00777B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="00AD7069" w:rsidRPr="00184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с т а </w:t>
      </w:r>
      <w:proofErr w:type="spellStart"/>
      <w:r w:rsidR="00AD7069" w:rsidRPr="00184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="00AD7069" w:rsidRPr="00184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в л я </w:t>
      </w:r>
      <w:proofErr w:type="spellStart"/>
      <w:r w:rsidR="00AD7069" w:rsidRPr="00184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</w:t>
      </w:r>
      <w:proofErr w:type="spellEnd"/>
      <w:r w:rsidR="00AD7069" w:rsidRPr="00184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D7069" w:rsidRPr="00184540" w:rsidRDefault="00BF0FE9" w:rsidP="00AD7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1.   </w:t>
      </w:r>
      <w:r w:rsidR="00AD7069" w:rsidRPr="0018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 </w:t>
      </w:r>
      <w:r w:rsidR="00AD7069" w:rsidRPr="00184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AD7069" w:rsidRPr="0018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прилагаемое Положение о</w:t>
      </w:r>
      <w:r w:rsidR="00AD7069" w:rsidRPr="00184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AD7069" w:rsidRPr="0018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 расходования средств резервного фонда администрации муниципальн</w:t>
      </w:r>
      <w:r w:rsidR="00777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образования «поселок Прямицыно</w:t>
      </w:r>
      <w:r w:rsidR="00AD7069" w:rsidRPr="0018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77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Октябрьского района Курской области</w:t>
      </w:r>
      <w:r w:rsidR="00AD7069" w:rsidRPr="0018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7B07" w:rsidRPr="00184540" w:rsidRDefault="00BF0FE9" w:rsidP="00777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2.   </w:t>
      </w:r>
      <w:r w:rsidR="00AD7069" w:rsidRPr="0018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официальному опубликованию и размещению на официальном сайте муниципального образования</w:t>
      </w:r>
      <w:r w:rsidR="00777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«поселок Прямицыно</w:t>
      </w:r>
      <w:r w:rsidR="00777B07" w:rsidRPr="0018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77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Октябрьского района Курской области</w:t>
      </w:r>
      <w:r w:rsidR="00777B07" w:rsidRPr="0018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7069" w:rsidRPr="00184540" w:rsidRDefault="00BF0FE9" w:rsidP="00AD7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3.   </w:t>
      </w:r>
      <w:r w:rsidR="00AD7069" w:rsidRPr="0018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подписания.    </w:t>
      </w:r>
    </w:p>
    <w:p w:rsidR="00777B07" w:rsidRDefault="00777B07" w:rsidP="00AD7069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777B07" w:rsidRDefault="00777B07" w:rsidP="00AD7069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777B07" w:rsidRDefault="00777B07" w:rsidP="00AD7069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777B07" w:rsidRPr="00777B07" w:rsidRDefault="00777B07" w:rsidP="00777B07">
      <w:pPr>
        <w:tabs>
          <w:tab w:val="left" w:pos="419"/>
          <w:tab w:val="left" w:pos="69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поселка П</w:t>
      </w:r>
      <w:r w:rsidRPr="00777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рямицыно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55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О.Н.Стародубцева </w:t>
      </w:r>
    </w:p>
    <w:p w:rsidR="00777B07" w:rsidRDefault="00777B07" w:rsidP="00AD7069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777B07" w:rsidRDefault="00777B07" w:rsidP="00AD7069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777B07" w:rsidRDefault="00777B07" w:rsidP="00AD7069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155485" w:rsidRDefault="00155485" w:rsidP="00777B07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5485" w:rsidRDefault="00155485" w:rsidP="00777B07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7069" w:rsidRPr="00777B07" w:rsidRDefault="00AD7069" w:rsidP="00777B07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77B0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AD7069" w:rsidRPr="00777B07" w:rsidRDefault="00AD7069" w:rsidP="00777B07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77B07">
        <w:rPr>
          <w:rFonts w:ascii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777B07" w:rsidRDefault="00AD7069" w:rsidP="00777B07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77B07">
        <w:rPr>
          <w:rFonts w:ascii="Times New Roman" w:hAnsi="Times New Roman" w:cs="Times New Roman"/>
          <w:sz w:val="24"/>
          <w:szCs w:val="24"/>
          <w:lang w:eastAsia="ru-RU"/>
        </w:rPr>
        <w:t>муниципальн</w:t>
      </w:r>
      <w:r w:rsidR="00777B07">
        <w:rPr>
          <w:rFonts w:ascii="Times New Roman" w:hAnsi="Times New Roman" w:cs="Times New Roman"/>
          <w:sz w:val="24"/>
          <w:szCs w:val="24"/>
          <w:lang w:eastAsia="ru-RU"/>
        </w:rPr>
        <w:t>ого образования «поселок Прямицыно</w:t>
      </w:r>
      <w:r w:rsidRPr="00777B0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777B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D7069" w:rsidRPr="00777B07" w:rsidRDefault="00777B07" w:rsidP="00777B07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Октябрьского района Курской области</w:t>
      </w:r>
      <w:r w:rsidR="00BF0FE9">
        <w:rPr>
          <w:rFonts w:ascii="Times New Roman" w:hAnsi="Times New Roman" w:cs="Times New Roman"/>
          <w:sz w:val="24"/>
          <w:szCs w:val="24"/>
          <w:lang w:eastAsia="ru-RU"/>
        </w:rPr>
        <w:t xml:space="preserve"> от 10.09.2019г №261</w:t>
      </w:r>
    </w:p>
    <w:p w:rsidR="00777B07" w:rsidRDefault="00777B07" w:rsidP="00AD706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AD7069" w:rsidRPr="00BF0FE9" w:rsidRDefault="00AD7069" w:rsidP="00AD70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0F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End"/>
      <w:r w:rsidRPr="00BF0F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Л О Ж Е Н И Е</w:t>
      </w:r>
    </w:p>
    <w:p w:rsidR="00AD7069" w:rsidRPr="00BF0FE9" w:rsidRDefault="00AD7069" w:rsidP="00AD70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0F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 порядке расходования средств резервного фонда</w:t>
      </w:r>
      <w:r w:rsidR="00BF0FE9" w:rsidRPr="00BF0F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F0F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муниципальн</w:t>
      </w:r>
      <w:r w:rsidR="00777B07" w:rsidRPr="00BF0F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ого образования «поселок Прямицыно</w:t>
      </w:r>
      <w:r w:rsidRPr="00BF0F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 </w:t>
      </w:r>
      <w:r w:rsidR="00777B07" w:rsidRPr="00BF0F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Октябрьского района Курской области</w:t>
      </w:r>
    </w:p>
    <w:p w:rsidR="00AD7069" w:rsidRPr="00777B07" w:rsidRDefault="00AD7069" w:rsidP="00AD706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7B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 </w:t>
      </w:r>
    </w:p>
    <w:p w:rsidR="00AD7069" w:rsidRPr="00320453" w:rsidRDefault="00320453" w:rsidP="00AD7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1.1     </w:t>
      </w:r>
      <w:r w:rsidR="00AD7069"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определяет порядок расходования средств резервного фонда администрации 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образования «поселок Прямицыно</w:t>
      </w:r>
      <w:r w:rsidR="00AD7069"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7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Октябрьского района Курской области</w:t>
      </w:r>
      <w:r w:rsidR="00AD7069"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F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7069"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созданного в соответствии со статьей 81 Бюджетного кодекса Российской Федерации для финансового обеспечения непредвиденных расходов, связанных  с решением вопросов местного значения.</w:t>
      </w:r>
    </w:p>
    <w:p w:rsidR="00AD7069" w:rsidRPr="00320453" w:rsidRDefault="00AD7069" w:rsidP="00AD7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Средства резервного фонда направляются на финансовое обеспечение непредвиденных расходов, не предусмотре</w:t>
      </w:r>
      <w:r w:rsid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в расходной части местного</w:t>
      </w:r>
      <w:r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на текущий финансовый год, а так же в </w:t>
      </w:r>
      <w:r w:rsidR="009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случаях, когда средств местного</w:t>
      </w:r>
      <w:r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на текущий финансовый год недостаточно.</w:t>
      </w:r>
    </w:p>
    <w:p w:rsidR="00AD7069" w:rsidRPr="00320453" w:rsidRDefault="00AD7069" w:rsidP="00AD7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К непредвиденным расходам относятся расходы, носящие случайный характер, то есть такие расходы, возникновение потребности в которых нельзя было предусмотреть заранее в силу обстоятельств объективного характера и которые не могли быть учтены при</w:t>
      </w:r>
      <w:r w:rsidR="009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формировании расходов местного</w:t>
      </w:r>
      <w:r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на соответствующий финансовый год и не могут быть отложены на очередной финансовый год.</w:t>
      </w:r>
    </w:p>
    <w:p w:rsidR="00AD7069" w:rsidRPr="00320453" w:rsidRDefault="009D29A4" w:rsidP="00AD7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1.2   </w:t>
      </w:r>
      <w:r w:rsidR="00AD7069"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резервного фонда уст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анавливается решением о местном</w:t>
      </w:r>
      <w:r w:rsidR="00AD7069"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бюджете на соответствующий финансовый год и не может превышать трех процентов от общего объема расходов. </w:t>
      </w:r>
    </w:p>
    <w:p w:rsidR="00AD7069" w:rsidRPr="009D29A4" w:rsidRDefault="00AD7069" w:rsidP="00AD706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29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направления использования средств резервного фонда </w:t>
      </w:r>
    </w:p>
    <w:p w:rsidR="00AD7069" w:rsidRPr="00320453" w:rsidRDefault="00B779A5" w:rsidP="00AD7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2.1 </w:t>
      </w:r>
      <w:r w:rsidR="00AD7069"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 резервного фонда администрации 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образования «поселок Прямицыно</w:t>
      </w:r>
      <w:r w:rsidR="00AD7069"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Октябрьского района</w:t>
      </w:r>
      <w:r w:rsidR="00AD7069"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направляются на финансовое обеспечение:</w:t>
      </w:r>
    </w:p>
    <w:p w:rsidR="00AD7069" w:rsidRPr="00320453" w:rsidRDefault="00AD7069" w:rsidP="00AD7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предотвращения и ликвидации последствий чрезвычайных ситуаций природного и техногенного характера на территории муниципального образования</w:t>
      </w:r>
      <w:r w:rsidR="00B7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«поселок Прямицыно</w:t>
      </w:r>
      <w:r w:rsidR="00B779A5"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7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Октябрьского района</w:t>
      </w:r>
      <w:r w:rsidR="0067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</w:t>
      </w:r>
      <w:r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7069" w:rsidRPr="00320453" w:rsidRDefault="00AD7069" w:rsidP="00AD7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    проведения неотложных ремонтных и аварийно-восстановительных работ на объектах пострадавших в результате чрезвычайных ситуаций;</w:t>
      </w:r>
    </w:p>
    <w:p w:rsidR="00AD7069" w:rsidRPr="00320453" w:rsidRDefault="00AD7069" w:rsidP="00AD7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 проведения экстренных противоэпидемических мероприятий;</w:t>
      </w:r>
    </w:p>
    <w:p w:rsidR="00AD7069" w:rsidRPr="00320453" w:rsidRDefault="00AD7069" w:rsidP="00AD7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оказания единовременной материальной помощи пострадавшим от стихийных бедствий и других чрезвычайных ситуаций;</w:t>
      </w:r>
    </w:p>
    <w:p w:rsidR="00AD7069" w:rsidRPr="00320453" w:rsidRDefault="00AD7069" w:rsidP="00AD7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проведения непредвиденных и неотложных работ по строительству, реконструкции и ремонту объектов жилищно-коммунального назначения, находящихся в собственности муниципального образования</w:t>
      </w:r>
      <w:r w:rsidR="00B7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«поселок Прямицыно</w:t>
      </w:r>
      <w:r w:rsidR="00B779A5"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7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Октябрьского района Курской области</w:t>
      </w:r>
      <w:r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на закупку оборудования и материалов, необходимых для проведения указанных работ;</w:t>
      </w:r>
    </w:p>
    <w:p w:rsidR="00AD7069" w:rsidRPr="00320453" w:rsidRDefault="00AD7069" w:rsidP="00AD7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финансовое обеспечение иных непредвиденных расходов, связанных с решением</w:t>
      </w:r>
      <w:r w:rsidR="00A0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вопросов местного, </w:t>
      </w:r>
      <w:r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общегосударственного значения. </w:t>
      </w:r>
    </w:p>
    <w:p w:rsidR="00AD7069" w:rsidRPr="00B779A5" w:rsidRDefault="00B779A5" w:rsidP="00AD7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AD7069" w:rsidRPr="00B779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  Порядок выделения средств резервного фонда </w:t>
      </w:r>
    </w:p>
    <w:p w:rsidR="00AD7069" w:rsidRPr="00320453" w:rsidRDefault="00BF0FE9" w:rsidP="00AD7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3.1   </w:t>
      </w:r>
      <w:r w:rsidR="00AD7069"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Распорядителем средств резервного фонда является глава администрации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«поселок Прямицыно</w:t>
      </w:r>
      <w:r w:rsidR="00B779A5"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7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Октябрьского района Курской области</w:t>
      </w:r>
      <w:proofErr w:type="gramStart"/>
      <w:r w:rsidR="00B779A5"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7069"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AD7069"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 его отсутствие – должностное лицо, на которое возложено исполнение обязанностей главы администрации.</w:t>
      </w:r>
    </w:p>
    <w:p w:rsidR="00AD7069" w:rsidRPr="00320453" w:rsidRDefault="00BF0FE9" w:rsidP="00AD7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3.2  </w:t>
      </w:r>
      <w:r w:rsidR="00AD7069"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из резервного фонда выделяются на основании распоряжения администрации.</w:t>
      </w:r>
    </w:p>
    <w:p w:rsidR="00AD7069" w:rsidRPr="00320453" w:rsidRDefault="00BF0FE9" w:rsidP="00AD7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3.3  </w:t>
      </w:r>
      <w:r w:rsidR="00AD7069"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Проекты распоряжений о выделении средств из резервного фонда с указанием суммы и целевого направления их расходования разрабатывает </w:t>
      </w:r>
      <w:r w:rsidR="00B7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 по финансов</w:t>
      </w:r>
      <w:proofErr w:type="gramStart"/>
      <w:r w:rsidR="00B7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A5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B7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экономическим вопросам</w:t>
      </w:r>
      <w:r w:rsidR="0067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поселка Прямицыно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D7069"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поручению главы администрации или лица, его заменяющего. Необходимым условием подготовки проектов распоряжений является наличие ходатайства о выделении средств из резервного фонда с обоснованием цели и размера испрашиваемых средств (включая </w:t>
      </w:r>
      <w:proofErr w:type="spellStart"/>
      <w:proofErr w:type="gramStart"/>
      <w:r w:rsidR="00AD7069"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сметно</w:t>
      </w:r>
      <w:proofErr w:type="spellEnd"/>
      <w:r w:rsidR="00AD7069"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финансовые</w:t>
      </w:r>
      <w:proofErr w:type="gramEnd"/>
      <w:r w:rsidR="00AD7069"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расчеты).</w:t>
      </w:r>
    </w:p>
    <w:p w:rsidR="00AD7069" w:rsidRPr="00320453" w:rsidRDefault="00BF0FE9" w:rsidP="00AD7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3.4  </w:t>
      </w:r>
      <w:r w:rsidR="00AD7069"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администрации о выделении средств из резервного фонда является основанием для внесения </w:t>
      </w:r>
      <w:r w:rsidR="00EA5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отделом</w:t>
      </w:r>
      <w:r w:rsidR="00EA5EEE"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AD7069"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</w:t>
      </w:r>
      <w:r w:rsidR="0067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ансово-экономическим</w:t>
      </w:r>
      <w:r w:rsidR="00EA5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вопросам</w:t>
      </w:r>
      <w:r w:rsidR="0067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7069"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в сводную бюдж</w:t>
      </w:r>
      <w:r w:rsidR="0067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етную роспись расходов местного</w:t>
      </w:r>
      <w:r w:rsidR="00AD7069"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на текущий год, путем уменьшения бюджетных ассигнований по резервному фонду с одновременным увеличением лимитов бюджетных обязательств по соответствующим разделам бюджетной классификации.</w:t>
      </w:r>
    </w:p>
    <w:p w:rsidR="00AD7069" w:rsidRPr="00320453" w:rsidRDefault="00672BD9" w:rsidP="00AD7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AD7069"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AD7069"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распоряжении администрации о выделении средств из резервного фонда указываются общий размер ассигнований и их распределение по получателям и проводимым мероприятиям. Использование средств на цели, </w:t>
      </w:r>
      <w:r w:rsidR="00AD7069"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предусмотренные распоряжением администрации муниципального образования, не допускается.</w:t>
      </w:r>
    </w:p>
    <w:p w:rsidR="00AD7069" w:rsidRPr="00320453" w:rsidRDefault="00672BD9" w:rsidP="00AD7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3.6 </w:t>
      </w:r>
      <w:r w:rsidR="00AD7069"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Получатели бюджетных средств, которым выделяются средства резервного фонда, в месячный срок после проведения соответствующих мероприятий, предст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авляют в</w:t>
      </w:r>
      <w:r w:rsidR="00EA5EEE" w:rsidRPr="00EA5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финансово-экономический </w:t>
      </w:r>
      <w:r w:rsidR="00EA5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</w:t>
      </w:r>
      <w:r w:rsidR="00AD7069"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подробный отчет о целевом использовании выделенных средств.</w:t>
      </w:r>
    </w:p>
    <w:p w:rsidR="00AD7069" w:rsidRPr="00320453" w:rsidRDefault="00BF0FE9" w:rsidP="00AD7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3.7 </w:t>
      </w:r>
      <w:r w:rsidR="00AD7069"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Оперативное управление средствами резервного фонда осущ</w:t>
      </w:r>
      <w:r w:rsidR="0067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ествляет отдел</w:t>
      </w:r>
      <w:r w:rsidR="002F4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4144" w:rsidRPr="002F4144">
        <w:rPr>
          <w:rFonts w:ascii="Times New Roman" w:hAnsi="Times New Roman" w:cs="Times New Roman"/>
          <w:sz w:val="28"/>
          <w:szCs w:val="28"/>
        </w:rPr>
        <w:t>по финансово-экономическим вопросам</w:t>
      </w:r>
      <w:r w:rsidR="00AD7069"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7069" w:rsidRPr="00BF0FE9" w:rsidRDefault="00BF0FE9" w:rsidP="00AD7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D7069" w:rsidRPr="00BF0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proofErr w:type="gramStart"/>
      <w:r w:rsidR="00AD7069" w:rsidRPr="00BF0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 за</w:t>
      </w:r>
      <w:proofErr w:type="gramEnd"/>
      <w:r w:rsidR="00AD7069" w:rsidRPr="00BF0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расходованием средств резервного фонда </w:t>
      </w:r>
    </w:p>
    <w:p w:rsidR="00672BD9" w:rsidRDefault="00BF0FE9" w:rsidP="00AD7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4.1  </w:t>
      </w:r>
      <w:proofErr w:type="gramStart"/>
      <w:r w:rsidR="00AD7069"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AD7069"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использованием средств резервного фонда осуществляется органами контроля, определенными Положением «О бюджетном процессе в муниципальном образовании</w:t>
      </w:r>
      <w:r w:rsidR="00672BD9" w:rsidRPr="0067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поселок Прямицыно</w:t>
      </w:r>
      <w:r w:rsidR="00672BD9"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7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Октябрьского района Курской области</w:t>
      </w:r>
      <w:r w:rsidR="00AD7069"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D7069" w:rsidRPr="00320453" w:rsidRDefault="00672BD9" w:rsidP="00AD7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   </w:t>
      </w:r>
      <w:r w:rsidR="00AD7069"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Получатели, в распоряжении которых выделяются средства резервного фонда, несут ответственность за целевое использование сре</w:t>
      </w:r>
      <w:proofErr w:type="gramStart"/>
      <w:r w:rsidR="00AD7069"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п</w:t>
      </w:r>
      <w:proofErr w:type="gramEnd"/>
      <w:r w:rsidR="00AD7069"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орядке, установленном законодательством Российской Федерации, и обязаны отражать данные средства в месячном отчете о целевом использовании средств резервного фонда. Отчет о целевом использовании средств резервного фонда предоставляется в </w:t>
      </w:r>
      <w:r w:rsidR="002C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="002C72DE"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AD7069"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</w:t>
      </w:r>
      <w:r w:rsidR="002C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нансово-экономическим вопросам</w:t>
      </w:r>
      <w:r w:rsidR="00AD7069"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7069" w:rsidRPr="00320453" w:rsidRDefault="00BF0FE9" w:rsidP="00AD7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4.3  </w:t>
      </w:r>
      <w:r w:rsidR="00AD7069"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Информация о расходовании средств резервного фонда ежеквартально предоставляется в Собрание депутатов муниципального образования</w:t>
      </w:r>
      <w:r w:rsidR="0067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«поселок Прямицыно</w:t>
      </w:r>
      <w:r w:rsidR="00672BD9"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7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Октябрьского района Курской области</w:t>
      </w:r>
      <w:r w:rsidR="00AD7069"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7069" w:rsidRPr="00320453" w:rsidRDefault="00BF0FE9" w:rsidP="00AD7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4.4   </w:t>
      </w:r>
      <w:r w:rsidR="00AD7069"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о расходовании средств резервного фонда утверждается решением Собрания депутатов муниципального образования </w:t>
      </w:r>
      <w:r w:rsidR="0067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«поселок Прямицыно</w:t>
      </w:r>
      <w:r w:rsidR="00672BD9"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7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Октябрьского района Курской области</w:t>
      </w:r>
      <w:r w:rsidR="00AD7069" w:rsidRPr="0032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одновременно с годовым отчетом об исполнении бюджета муниципального образования.</w:t>
      </w:r>
    </w:p>
    <w:p w:rsidR="00A7349A" w:rsidRPr="00320453" w:rsidRDefault="00A7349A" w:rsidP="00AD7069">
      <w:pPr>
        <w:rPr>
          <w:rFonts w:ascii="Times New Roman" w:hAnsi="Times New Roman" w:cs="Times New Roman"/>
          <w:sz w:val="28"/>
          <w:szCs w:val="28"/>
        </w:rPr>
      </w:pPr>
    </w:p>
    <w:sectPr w:rsidR="00A7349A" w:rsidRPr="00320453" w:rsidSect="00777B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37A9F"/>
    <w:multiLevelType w:val="multilevel"/>
    <w:tmpl w:val="DB3E6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E12A2"/>
    <w:multiLevelType w:val="multilevel"/>
    <w:tmpl w:val="E7240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195C36"/>
    <w:multiLevelType w:val="multilevel"/>
    <w:tmpl w:val="AEB0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590694"/>
    <w:multiLevelType w:val="multilevel"/>
    <w:tmpl w:val="12D6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A22FAF"/>
    <w:multiLevelType w:val="multilevel"/>
    <w:tmpl w:val="6388E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77639A"/>
    <w:multiLevelType w:val="multilevel"/>
    <w:tmpl w:val="A35A5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940C92"/>
    <w:multiLevelType w:val="multilevel"/>
    <w:tmpl w:val="DD6E4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1AAF"/>
    <w:rsid w:val="000041E2"/>
    <w:rsid w:val="00045846"/>
    <w:rsid w:val="0008792B"/>
    <w:rsid w:val="000B6D23"/>
    <w:rsid w:val="00155485"/>
    <w:rsid w:val="00184540"/>
    <w:rsid w:val="001E7F57"/>
    <w:rsid w:val="001F36BE"/>
    <w:rsid w:val="00204FEE"/>
    <w:rsid w:val="00294D2E"/>
    <w:rsid w:val="002C04DD"/>
    <w:rsid w:val="002C72DE"/>
    <w:rsid w:val="002D3447"/>
    <w:rsid w:val="002F4144"/>
    <w:rsid w:val="00320453"/>
    <w:rsid w:val="003300FD"/>
    <w:rsid w:val="003D6DAC"/>
    <w:rsid w:val="003F1EBD"/>
    <w:rsid w:val="0041156F"/>
    <w:rsid w:val="004C571F"/>
    <w:rsid w:val="0057229E"/>
    <w:rsid w:val="005C0457"/>
    <w:rsid w:val="005C4CE4"/>
    <w:rsid w:val="005D6110"/>
    <w:rsid w:val="005E5FA1"/>
    <w:rsid w:val="006052A7"/>
    <w:rsid w:val="00611CD8"/>
    <w:rsid w:val="00641AAF"/>
    <w:rsid w:val="006660BC"/>
    <w:rsid w:val="00672BD9"/>
    <w:rsid w:val="0068524A"/>
    <w:rsid w:val="007272F7"/>
    <w:rsid w:val="00751CCB"/>
    <w:rsid w:val="00777B07"/>
    <w:rsid w:val="0079121B"/>
    <w:rsid w:val="007B2270"/>
    <w:rsid w:val="0090085A"/>
    <w:rsid w:val="00963828"/>
    <w:rsid w:val="0096795C"/>
    <w:rsid w:val="009A7A0A"/>
    <w:rsid w:val="009D29A4"/>
    <w:rsid w:val="009D358B"/>
    <w:rsid w:val="00A001AE"/>
    <w:rsid w:val="00A7349A"/>
    <w:rsid w:val="00A84360"/>
    <w:rsid w:val="00AD7069"/>
    <w:rsid w:val="00B23442"/>
    <w:rsid w:val="00B42EB0"/>
    <w:rsid w:val="00B779A5"/>
    <w:rsid w:val="00B946F6"/>
    <w:rsid w:val="00BF0FE9"/>
    <w:rsid w:val="00C554D2"/>
    <w:rsid w:val="00C61FA1"/>
    <w:rsid w:val="00C70054"/>
    <w:rsid w:val="00D9740E"/>
    <w:rsid w:val="00E44187"/>
    <w:rsid w:val="00E53280"/>
    <w:rsid w:val="00EA5EEE"/>
    <w:rsid w:val="00EB052A"/>
    <w:rsid w:val="00F73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1AAF"/>
    <w:rPr>
      <w:b/>
      <w:bCs/>
    </w:rPr>
  </w:style>
  <w:style w:type="character" w:customStyle="1" w:styleId="apple-converted-space">
    <w:name w:val="apple-converted-space"/>
    <w:basedOn w:val="a0"/>
    <w:rsid w:val="00641AAF"/>
  </w:style>
  <w:style w:type="character" w:styleId="a5">
    <w:name w:val="Hyperlink"/>
    <w:basedOn w:val="a0"/>
    <w:uiPriority w:val="99"/>
    <w:semiHidden/>
    <w:unhideWhenUsed/>
    <w:rsid w:val="00641AAF"/>
    <w:rPr>
      <w:color w:val="0000FF"/>
      <w:u w:val="single"/>
    </w:rPr>
  </w:style>
  <w:style w:type="paragraph" w:customStyle="1" w:styleId="consplusnormal">
    <w:name w:val="consplusnormal"/>
    <w:basedOn w:val="a"/>
    <w:rsid w:val="00A73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963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C70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605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845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6428">
          <w:marLeft w:val="0"/>
          <w:marRight w:val="0"/>
          <w:marTop w:val="0"/>
          <w:marBottom w:val="0"/>
          <w:divBdr>
            <w:top w:val="dashed" w:sz="18" w:space="0" w:color="BBBBBB"/>
            <w:left w:val="dashed" w:sz="18" w:space="0" w:color="BBBBBB"/>
            <w:bottom w:val="dashed" w:sz="18" w:space="0" w:color="BBBBBB"/>
            <w:right w:val="dashed" w:sz="18" w:space="0" w:color="BBBBBB"/>
          </w:divBdr>
        </w:div>
      </w:divsChild>
    </w:div>
    <w:div w:id="11712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E1B3E-54B6-4E1F-8A6F-F37A086F9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Наталья</cp:lastModifiedBy>
  <cp:revision>18</cp:revision>
  <cp:lastPrinted>2019-09-11T06:57:00Z</cp:lastPrinted>
  <dcterms:created xsi:type="dcterms:W3CDTF">2019-07-31T11:26:00Z</dcterms:created>
  <dcterms:modified xsi:type="dcterms:W3CDTF">2020-06-18T08:31:00Z</dcterms:modified>
</cp:coreProperties>
</file>